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00FD2" w14:textId="77777777" w:rsidR="00D309E9" w:rsidRPr="00D309E9" w:rsidRDefault="00DB752D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Bojt</w:t>
      </w:r>
      <w:r w:rsidR="00D309E9" w:rsidRPr="00D309E9">
        <w:rPr>
          <w:rFonts w:ascii="Times New Roman" w:hAnsi="Times New Roman" w:cs="Times New Roman"/>
          <w:b/>
          <w:sz w:val="24"/>
          <w:szCs w:val="24"/>
        </w:rPr>
        <w:t xml:space="preserve"> Község Önkormányzat</w:t>
      </w:r>
    </w:p>
    <w:p w14:paraId="47FB9B2B" w14:textId="77777777" w:rsidR="00D309E9" w:rsidRPr="00D309E9" w:rsidRDefault="00D309E9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E9">
        <w:rPr>
          <w:rFonts w:ascii="Times New Roman" w:hAnsi="Times New Roman" w:cs="Times New Roman"/>
          <w:b/>
          <w:sz w:val="24"/>
          <w:szCs w:val="24"/>
        </w:rPr>
        <w:t>P o l g á r m e s t e r é t ő l</w:t>
      </w:r>
    </w:p>
    <w:p w14:paraId="1A7C9D16" w14:textId="77777777" w:rsidR="00DB752D" w:rsidRPr="00DB752D" w:rsidRDefault="00DB752D" w:rsidP="00DB752D">
      <w:pPr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DB752D">
        <w:rPr>
          <w:rFonts w:ascii="Times New Roman" w:hAnsi="Times New Roman" w:cs="Times New Roman"/>
        </w:rPr>
        <w:t>4114 Bojt, Ady Endre utca 5. szám Tel.: 54/701-525; Fax: 54/701-555; e-mail: bojtph@gmail.com</w:t>
      </w:r>
    </w:p>
    <w:p w14:paraId="3A0FB395" w14:textId="77777777" w:rsidR="00FA499A" w:rsidRDefault="00FA499A" w:rsidP="00FA49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692D08" w14:textId="038B5B53" w:rsidR="00FA499A" w:rsidRPr="004C0093" w:rsidRDefault="00FA499A" w:rsidP="00FA49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BK/6</w:t>
      </w:r>
      <w:r w:rsidR="00D666CF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>-</w:t>
      </w:r>
      <w:r w:rsidR="00D666CF">
        <w:rPr>
          <w:rFonts w:ascii="Times New Roman" w:hAnsi="Times New Roman" w:cs="Times New Roman"/>
          <w:sz w:val="24"/>
          <w:szCs w:val="24"/>
        </w:rPr>
        <w:t>1</w:t>
      </w:r>
      <w:r w:rsidR="00132183">
        <w:rPr>
          <w:rFonts w:ascii="Times New Roman" w:hAnsi="Times New Roman" w:cs="Times New Roman"/>
          <w:sz w:val="24"/>
          <w:szCs w:val="24"/>
        </w:rPr>
        <w:t>2</w:t>
      </w:r>
      <w:r w:rsidRPr="004C009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666CF">
        <w:rPr>
          <w:rFonts w:ascii="Times New Roman" w:hAnsi="Times New Roman" w:cs="Times New Roman"/>
          <w:sz w:val="24"/>
          <w:szCs w:val="24"/>
        </w:rPr>
        <w:t>4</w:t>
      </w:r>
      <w:r w:rsidRPr="004C0093">
        <w:rPr>
          <w:rFonts w:ascii="Times New Roman" w:hAnsi="Times New Roman" w:cs="Times New Roman"/>
          <w:sz w:val="24"/>
          <w:szCs w:val="24"/>
        </w:rPr>
        <w:t>.</w:t>
      </w:r>
    </w:p>
    <w:p w14:paraId="68F12D79" w14:textId="4E31165E" w:rsidR="00FA499A" w:rsidRPr="004C0093" w:rsidRDefault="00FA499A" w:rsidP="00FA499A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171/2022.</w:t>
      </w:r>
      <w:r w:rsidR="00D666CF">
        <w:rPr>
          <w:rFonts w:ascii="Times New Roman" w:hAnsi="Times New Roman" w:cs="Times New Roman"/>
          <w:sz w:val="24"/>
          <w:szCs w:val="24"/>
        </w:rPr>
        <w:t>UTÓ</w:t>
      </w:r>
    </w:p>
    <w:p w14:paraId="076A6330" w14:textId="77777777" w:rsidR="00FA499A" w:rsidRDefault="00FA499A" w:rsidP="00FA499A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176BCEF4" w14:textId="77777777" w:rsidR="00FA499A" w:rsidRPr="004C0093" w:rsidRDefault="00FA499A" w:rsidP="00FA499A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1DEF280E" w14:textId="77777777" w:rsidR="00FA499A" w:rsidRDefault="00FA499A" w:rsidP="00FA499A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7AE06A83" w14:textId="77777777" w:rsidR="00FA499A" w:rsidRPr="004C0093" w:rsidRDefault="00FA499A" w:rsidP="00FA499A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632418" w14:textId="77777777" w:rsidR="00FA499A" w:rsidRPr="004C0093" w:rsidRDefault="00FA499A" w:rsidP="00FA49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37AA0DB2" w14:textId="4C33EC0A" w:rsidR="00FA499A" w:rsidRPr="004C0093" w:rsidRDefault="00FA499A" w:rsidP="00D6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4026</w:t>
      </w:r>
    </w:p>
    <w:p w14:paraId="11DC3145" w14:textId="77777777" w:rsidR="00FA499A" w:rsidRDefault="00000000" w:rsidP="00D6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72F3BA4">
          <v:rect id="_x0000_i1025" style="width:0;height:1.5pt" o:hralign="center" o:hrstd="t" o:hr="t" fillcolor="#a0a0a0" stroked="f"/>
        </w:pict>
      </w:r>
    </w:p>
    <w:p w14:paraId="797C1B86" w14:textId="77777777" w:rsidR="00132183" w:rsidRPr="00B17568" w:rsidRDefault="00132183" w:rsidP="00132183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BESZÁMOLÓ INTÉZKEDÉSI TERV VÉGREHAJTÁSÁRÓL</w:t>
      </w:r>
    </w:p>
    <w:p w14:paraId="04A10EF0" w14:textId="726AE0C8" w:rsidR="00FA499A" w:rsidRPr="00B17568" w:rsidRDefault="00FA499A" w:rsidP="00D66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171/2022.</w:t>
      </w:r>
      <w:r w:rsidR="00D666CF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</w:t>
      </w:r>
      <w:r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Pr="00C6753A">
        <w:rPr>
          <w:rFonts w:ascii="Times New Roman" w:hAnsi="Times New Roman" w:cs="Times New Roman"/>
          <w:sz w:val="24"/>
          <w:szCs w:val="24"/>
        </w:rPr>
        <w:t>ÖPSZEF/</w:t>
      </w:r>
      <w:r>
        <w:rPr>
          <w:rFonts w:ascii="Times New Roman" w:hAnsi="Times New Roman" w:cs="Times New Roman"/>
          <w:sz w:val="24"/>
          <w:szCs w:val="24"/>
        </w:rPr>
        <w:t>5</w:t>
      </w:r>
      <w:r w:rsidR="00D666CF">
        <w:rPr>
          <w:rFonts w:ascii="Times New Roman" w:hAnsi="Times New Roman" w:cs="Times New Roman"/>
          <w:sz w:val="24"/>
          <w:szCs w:val="24"/>
        </w:rPr>
        <w:t>82</w:t>
      </w:r>
      <w:r>
        <w:rPr>
          <w:rFonts w:ascii="Times New Roman" w:hAnsi="Times New Roman" w:cs="Times New Roman"/>
          <w:sz w:val="24"/>
          <w:szCs w:val="24"/>
        </w:rPr>
        <w:t>-</w:t>
      </w:r>
      <w:r w:rsidR="00D666CF">
        <w:rPr>
          <w:rFonts w:ascii="Times New Roman" w:hAnsi="Times New Roman" w:cs="Times New Roman"/>
          <w:sz w:val="24"/>
          <w:szCs w:val="24"/>
        </w:rPr>
        <w:t>11</w:t>
      </w:r>
      <w:r w:rsidRPr="00C6753A">
        <w:rPr>
          <w:rFonts w:ascii="Times New Roman" w:hAnsi="Times New Roman" w:cs="Times New Roman"/>
          <w:sz w:val="24"/>
          <w:szCs w:val="24"/>
        </w:rPr>
        <w:t>/202</w:t>
      </w:r>
      <w:r w:rsidR="00D666CF">
        <w:rPr>
          <w:rFonts w:ascii="Times New Roman" w:hAnsi="Times New Roman" w:cs="Times New Roman"/>
          <w:sz w:val="24"/>
          <w:szCs w:val="24"/>
        </w:rPr>
        <w:t>4</w:t>
      </w:r>
      <w:r w:rsidRPr="00C675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9D">
        <w:rPr>
          <w:rFonts w:ascii="Times New Roman" w:hAnsi="Times New Roman" w:cs="Times New Roman"/>
          <w:sz w:val="24"/>
          <w:szCs w:val="24"/>
        </w:rPr>
        <w:t xml:space="preserve">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5EBFD018" w14:textId="77777777" w:rsidR="00B17568" w:rsidRDefault="00000000" w:rsidP="00D6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29D04CC">
          <v:rect id="_x0000_i1026" style="width:0;height:1.5pt" o:hralign="center" o:hrstd="t" o:hr="t" fillcolor="#a0a0a0" stroked="f"/>
        </w:pict>
      </w:r>
    </w:p>
    <w:p w14:paraId="08F6B7CE" w14:textId="77777777" w:rsidR="00132183" w:rsidRDefault="00132183" w:rsidP="001321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5FD0EA" w14:textId="3F71B9EE" w:rsidR="00132183" w:rsidRPr="00726206" w:rsidRDefault="00132183" w:rsidP="001321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F47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Pr="00726206">
        <w:rPr>
          <w:rFonts w:ascii="Times New Roman" w:hAnsi="Times New Roman" w:cs="Times New Roman"/>
          <w:b/>
          <w:sz w:val="24"/>
          <w:szCs w:val="24"/>
        </w:rPr>
        <w:t>Vizsgálatvezető Asszony!</w:t>
      </w:r>
    </w:p>
    <w:p w14:paraId="3ADE57C8" w14:textId="77777777" w:rsidR="00132183" w:rsidRDefault="00132183" w:rsidP="0013218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EDA6506" w14:textId="77777777" w:rsidR="00132183" w:rsidRDefault="00132183" w:rsidP="0013218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A0D5E">
        <w:rPr>
          <w:rFonts w:ascii="Times New Roman" w:hAnsi="Times New Roman" w:cs="Times New Roman"/>
          <w:sz w:val="24"/>
          <w:szCs w:val="24"/>
        </w:rPr>
        <w:t>z államháztartásról szóló törvény végrehajtásáról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A0D5E">
        <w:rPr>
          <w:rFonts w:ascii="Times New Roman" w:hAnsi="Times New Roman" w:cs="Times New Roman"/>
          <w:sz w:val="24"/>
          <w:szCs w:val="24"/>
        </w:rPr>
        <w:t>368/2011. (XII. 31.) Korm. rendelet</w:t>
      </w:r>
      <w:r>
        <w:rPr>
          <w:rFonts w:ascii="Times New Roman" w:hAnsi="Times New Roman" w:cs="Times New Roman"/>
          <w:sz w:val="24"/>
          <w:szCs w:val="24"/>
        </w:rPr>
        <w:t xml:space="preserve"> 115/F. § vonatkozó bekezdése értelmében a Magyar Államkincstár Önkormányzati Pénzügyi </w:t>
      </w:r>
      <w:r w:rsidRPr="00531BC9">
        <w:rPr>
          <w:rFonts w:ascii="Times New Roman" w:hAnsi="Times New Roman" w:cs="Times New Roman"/>
          <w:sz w:val="24"/>
          <w:szCs w:val="24"/>
        </w:rPr>
        <w:t>Szabályszerűségi Ellenőrzési Főosztály Hajdú-Bihar Vármegyei Költségvetési Ellenőrzési Osztály által befogadott intézkedési terv szerinti intézkedések végrehajtásáról az 1. számú mellékletben számolok be, annak tudomásul vételével, hogy az intézkedési tervben foglaltak megvalósítását a Kincstár</w:t>
      </w:r>
      <w:r w:rsidRPr="009A0D5E">
        <w:rPr>
          <w:rFonts w:ascii="Times New Roman" w:hAnsi="Times New Roman" w:cs="Times New Roman"/>
          <w:sz w:val="24"/>
          <w:szCs w:val="24"/>
        </w:rPr>
        <w:t xml:space="preserve"> ellenőrizheti.</w:t>
      </w:r>
    </w:p>
    <w:p w14:paraId="1B62A16D" w14:textId="77777777" w:rsidR="00132183" w:rsidRDefault="00132183" w:rsidP="0013218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1D78B05" w14:textId="77777777" w:rsidR="00132183" w:rsidRDefault="00132183" w:rsidP="00132183">
      <w:pPr>
        <w:spacing w:after="0" w:line="240" w:lineRule="auto"/>
        <w:jc w:val="both"/>
        <w:outlineLvl w:val="0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Jelen</w:t>
      </w:r>
      <w:r w:rsidRPr="006E3F47">
        <w:rPr>
          <w:rFonts w:ascii="Times New Roman" w:hAnsi="Times New Roman" w:cs="Times New Roman"/>
          <w:sz w:val="24"/>
          <w:szCs w:val="24"/>
        </w:rPr>
        <w:t xml:space="preserve"> </w:t>
      </w:r>
      <w:r w:rsidRPr="00726206">
        <w:rPr>
          <w:rFonts w:ascii="Times New Roman" w:hAnsi="Times New Roman" w:cs="Times New Roman"/>
          <w:sz w:val="24"/>
          <w:szCs w:val="24"/>
        </w:rPr>
        <w:t xml:space="preserve">beszámolót aláírt, lebélyegzett </w:t>
      </w:r>
      <w:r w:rsidRPr="006E3F47">
        <w:rPr>
          <w:rFonts w:ascii="Times New Roman" w:hAnsi="Times New Roman" w:cs="Times New Roman"/>
          <w:sz w:val="24"/>
          <w:szCs w:val="24"/>
        </w:rPr>
        <w:t xml:space="preserve">formában a Magyar Államkincstár illetékes </w:t>
      </w:r>
      <w:r>
        <w:rPr>
          <w:rFonts w:ascii="Times New Roman" w:hAnsi="Times New Roman" w:cs="Times New Roman"/>
          <w:sz w:val="24"/>
          <w:szCs w:val="24"/>
        </w:rPr>
        <w:t>Várm</w:t>
      </w:r>
      <w:r w:rsidRPr="006E3F47">
        <w:rPr>
          <w:rFonts w:ascii="Times New Roman" w:hAnsi="Times New Roman" w:cs="Times New Roman"/>
          <w:sz w:val="24"/>
          <w:szCs w:val="24"/>
        </w:rPr>
        <w:t xml:space="preserve">egyei Igazgatóság </w:t>
      </w:r>
      <w:r>
        <w:rPr>
          <w:rFonts w:ascii="Times New Roman" w:hAnsi="Times New Roman" w:cs="Times New Roman"/>
          <w:sz w:val="24"/>
          <w:szCs w:val="24"/>
        </w:rPr>
        <w:t>Hivatali Kapujára a megadott határidőig beküldöm.</w:t>
      </w:r>
    </w:p>
    <w:p w14:paraId="34FD100A" w14:textId="77777777" w:rsidR="00132183" w:rsidRDefault="00132183" w:rsidP="00132183">
      <w:pPr>
        <w:pStyle w:val="Megjegyzsfej"/>
        <w:jc w:val="both"/>
        <w:rPr>
          <w:sz w:val="24"/>
        </w:rPr>
      </w:pPr>
    </w:p>
    <w:p w14:paraId="6B5D2593" w14:textId="77777777" w:rsidR="00132183" w:rsidRPr="009A0D5E" w:rsidRDefault="00132183" w:rsidP="00132183">
      <w:pPr>
        <w:pStyle w:val="Megjegyzsfej"/>
        <w:jc w:val="both"/>
        <w:rPr>
          <w:sz w:val="24"/>
        </w:rPr>
      </w:pPr>
      <w:r>
        <w:rPr>
          <w:sz w:val="24"/>
        </w:rPr>
        <w:t>Kérem tájékoztatásom szíves elfogadását.</w:t>
      </w:r>
    </w:p>
    <w:p w14:paraId="6F775F5A" w14:textId="77777777" w:rsidR="00132183" w:rsidRPr="00BE01CF" w:rsidRDefault="00132183" w:rsidP="00132183">
      <w:pPr>
        <w:spacing w:after="0" w:line="240" w:lineRule="auto"/>
        <w:rPr>
          <w:lang w:eastAsia="hu-HU"/>
        </w:rPr>
      </w:pPr>
    </w:p>
    <w:p w14:paraId="5191EFB6" w14:textId="77777777" w:rsidR="00132183" w:rsidRPr="00BE01CF" w:rsidRDefault="00132183" w:rsidP="00132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Biharkeresztes,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01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02</w:t>
      </w:r>
      <w:r w:rsidRPr="00BE01CF">
        <w:rPr>
          <w:rFonts w:ascii="Times New Roman" w:hAnsi="Times New Roman" w:cs="Times New Roman"/>
          <w:sz w:val="24"/>
          <w:szCs w:val="24"/>
        </w:rPr>
        <w:t>.</w:t>
      </w:r>
    </w:p>
    <w:p w14:paraId="66A6083C" w14:textId="77777777" w:rsidR="00132183" w:rsidRPr="00BE01CF" w:rsidRDefault="00132183" w:rsidP="00132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96CDF3" w14:textId="77777777" w:rsidR="00132183" w:rsidRPr="00BE01CF" w:rsidRDefault="00132183" w:rsidP="00132183">
      <w:pPr>
        <w:spacing w:after="0" w:line="240" w:lineRule="auto"/>
        <w:ind w:firstLine="3119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Tisztelettel:</w:t>
      </w:r>
    </w:p>
    <w:p w14:paraId="5667A92F" w14:textId="77777777" w:rsidR="00132183" w:rsidRPr="00BE01CF" w:rsidRDefault="00132183" w:rsidP="00132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D25BF8" w14:textId="77777777" w:rsidR="00132183" w:rsidRPr="00BE01CF" w:rsidRDefault="00132183" w:rsidP="00132183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E1F2883" w14:textId="687C6C10" w:rsidR="00132183" w:rsidRPr="00BE01CF" w:rsidRDefault="00132183" w:rsidP="00132183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Bereginé Szegedi Hajnalka</w:t>
      </w:r>
    </w:p>
    <w:p w14:paraId="6C62073F" w14:textId="6CE74E63" w:rsidR="00132183" w:rsidRPr="00BE01CF" w:rsidRDefault="00132183" w:rsidP="00132183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(P. H.) </w:t>
      </w:r>
      <w:r w:rsidRPr="00BE01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polgármester</w:t>
      </w:r>
    </w:p>
    <w:p w14:paraId="07BCFE0A" w14:textId="77777777" w:rsidR="00132183" w:rsidRDefault="00132183" w:rsidP="001321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6A8CBD" w14:textId="77777777" w:rsidR="00132183" w:rsidRDefault="00132183" w:rsidP="001321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A616F6" w14:textId="77777777" w:rsidR="00132183" w:rsidRPr="00BE01CF" w:rsidRDefault="00132183" w:rsidP="001321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CBAF36" w14:textId="77777777" w:rsidR="00132183" w:rsidRPr="00BE01CF" w:rsidRDefault="00132183" w:rsidP="001321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1CF">
        <w:rPr>
          <w:rFonts w:ascii="Times New Roman" w:eastAsia="Calibri" w:hAnsi="Times New Roman" w:cs="Times New Roman"/>
          <w:sz w:val="24"/>
          <w:szCs w:val="24"/>
        </w:rPr>
        <w:t xml:space="preserve">Melléklet: 1 db </w:t>
      </w:r>
    </w:p>
    <w:p w14:paraId="3845DE8C" w14:textId="367D1F5D" w:rsidR="0013218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számú melléklet: </w:t>
      </w:r>
      <w:r>
        <w:rPr>
          <w:rFonts w:ascii="Times New Roman" w:hAnsi="Times New Roman" w:cs="Times New Roman"/>
          <w:sz w:val="24"/>
          <w:szCs w:val="24"/>
        </w:rPr>
        <w:t>Bojt</w:t>
      </w:r>
      <w:r>
        <w:rPr>
          <w:rFonts w:ascii="Times New Roman" w:hAnsi="Times New Roman" w:cs="Times New Roman"/>
          <w:sz w:val="24"/>
          <w:szCs w:val="24"/>
        </w:rPr>
        <w:t xml:space="preserve"> Község Önkormányzat PIR törzsszám: 375</w:t>
      </w:r>
      <w:r>
        <w:rPr>
          <w:rFonts w:ascii="Times New Roman" w:hAnsi="Times New Roman" w:cs="Times New Roman"/>
          <w:sz w:val="24"/>
          <w:szCs w:val="24"/>
        </w:rPr>
        <w:t>461</w:t>
      </w:r>
    </w:p>
    <w:p w14:paraId="6094233E" w14:textId="77777777" w:rsidR="00132183" w:rsidRDefault="00132183" w:rsidP="00EA7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AD4B0C" w14:textId="77777777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34E14" w14:textId="77777777" w:rsidR="00132183" w:rsidRDefault="00132183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07E72" w14:textId="77777777" w:rsidR="00132183" w:rsidRDefault="00132183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D693B" w14:textId="1B74AE36" w:rsidR="00132183" w:rsidRPr="00132183" w:rsidRDefault="00132183" w:rsidP="00132183">
      <w:pPr>
        <w:pStyle w:val="Listaszerbekezds"/>
        <w:numPr>
          <w:ilvl w:val="0"/>
          <w:numId w:val="17"/>
        </w:num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számú melléklet</w:t>
      </w:r>
    </w:p>
    <w:p w14:paraId="2BE02B1B" w14:textId="77777777" w:rsidR="00132183" w:rsidRPr="00FA499A" w:rsidRDefault="00132183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AD18" w14:textId="29A83547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1/6. Jogszabály módosítás esetén az Szt. 14. § (11) bekezdésében foglalt előírások betartása,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jogszabály hatálybalépését követő 90 napon belül a szükséges változások a Számviteli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Politikán történő átvezetése.</w:t>
      </w:r>
    </w:p>
    <w:p w14:paraId="48628639" w14:textId="77777777" w:rsidR="00FA499A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6C4140C" w14:textId="6B736F7E" w:rsidR="00FA499A" w:rsidRPr="00CF661B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546C0F7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45694A5" w14:textId="77777777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CA354" w14:textId="4D4A0BCB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1/11. Jogszabály módosítás esetén az Szt. 14. § (11) bekezdésében foglalt előírások betartása,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a jogszabály hatálybalépését követő 90 napon belül a szükséges változások a Pénzkezelési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szabályzaton történő átvezetése.</w:t>
      </w:r>
    </w:p>
    <w:p w14:paraId="47F33289" w14:textId="77777777" w:rsidR="00FA499A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7E681DE" w14:textId="182CB34B" w:rsidR="00FA499A" w:rsidRPr="00CF661B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0701519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BE55050" w14:textId="77777777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77828" w14:textId="641A93C8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1/14. Az Szt. 161. § (2) bekezdés c) pontjában és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51. § (2) és (3) bekezdéseiben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foglalt előírások betartása. A számlarendben szabályozni kell a részletező nyilvántartások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vezetésének módját, azoknak a kapcsolódó könyvviteli és nyilvántartási számlákkal való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egyeztetését, annak dokumentálását, valamint a részletező nyilvántartások és az egységes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 pénzügyi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könyvvezetéshez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készült összesítő bizonylatok (feladások) elkészítésének rendjét, az összesítő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bizonylat tartalmi és formai követelményeit.</w:t>
      </w:r>
    </w:p>
    <w:p w14:paraId="15CA827A" w14:textId="77777777" w:rsidR="00FA499A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4FC5259" w14:textId="0D12B3D5" w:rsidR="00FA499A" w:rsidRPr="00CF661B" w:rsidRDefault="00FA499A" w:rsidP="00FA4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CC51A61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3AD17B7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042D2" w14:textId="38FEA005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1/22. Az Áht. 38. § (1) bekezdésében foglalt előírások betartása, érvényesítésre és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utalványozásra vonatkozóan.</w:t>
      </w:r>
    </w:p>
    <w:p w14:paraId="2FA23CBB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E008C73" w14:textId="3B10D8AF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5D1508C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E1AA7C1" w14:textId="77777777" w:rsidR="002E0B39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04C11" w14:textId="77777777" w:rsidR="00EA73BF" w:rsidRPr="00FA499A" w:rsidRDefault="00EA73BF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C7E84" w14:textId="16BD3E39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1/23. Az Áht. 37. § (1) bekezdésében és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52. § (1) bekezdésében, valamint az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 xml:space="preserve">. 50. § (1) bekezdés d) pontjában és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55. § (1) bekezdésében foglalt előírások,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valamint a Gazdálkodási szabályzatban foglaltak betartása a kötelezettségvállalás és pénzügyi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ellenjegyzés során.</w:t>
      </w:r>
    </w:p>
    <w:p w14:paraId="54A2A5F0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EC4C937" w14:textId="1286FFD3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FE342F8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FF2E75C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550F4" w14:textId="0E451E9F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1/24. Az Áht. 37. § (1) bekezdésében,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50. § (1) bekezdés d) pontjában és az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55. § (1) bekezdésében foglalt előírások, valamint a Gazdálkodási szabályzatban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foglaltak betartása a pénzügyi ellenjegyzés során.</w:t>
      </w:r>
    </w:p>
    <w:p w14:paraId="51219F69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1ED5FBB" w14:textId="08F43DFF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C67FE49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96F6652" w14:textId="015C6880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B7175" w14:textId="4C8EFEAA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lastRenderedPageBreak/>
        <w:t xml:space="preserve">1/25. A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8. § (2) bekezdés d) pontjának megfelelően a gazdasági események elszámolása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(a hatályos jogszabályoknak megfelelő könyvvezetés és beszámolás) kontrolljának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biztosítása.</w:t>
      </w:r>
    </w:p>
    <w:p w14:paraId="5DC7E0CA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8077DF2" w14:textId="665879DF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391DE26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9A30371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A85F0B" w14:textId="327E7D7D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1/26.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 xml:space="preserve"> tv. 37. § (1) bekezdés és 1. melléklet szerint meghatározott általános közzétételi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listán szereplő adatok közzétételének biztosítása.</w:t>
      </w:r>
    </w:p>
    <w:p w14:paraId="24489843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1006121B" w14:textId="4DF14595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A73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B4D568E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D94CDF5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41C2A" w14:textId="1BE81B0F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1/27. A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17. § (4) bekezdésében foglalt előírások betartása, a Belső ellenőrzési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kézikönyvben a jogszabályok, módszertani útmutatók változásait vezessék át, valamint a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rendszeres, de legalább kétévente végezzék el a felülvizsgálatot.</w:t>
      </w:r>
    </w:p>
    <w:p w14:paraId="5EDED945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64216D7" w14:textId="52C4AC01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9CB40DE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F09936A" w14:textId="37999A7F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9B926" w14:textId="77777777" w:rsidR="001C0456" w:rsidRDefault="00FA499A" w:rsidP="001C04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2/1. </w:t>
      </w:r>
      <w:r w:rsidR="001C0456" w:rsidRPr="00E671C0">
        <w:rPr>
          <w:rFonts w:ascii="Times New Roman" w:hAnsi="Times New Roman" w:cs="Times New Roman"/>
          <w:sz w:val="24"/>
          <w:szCs w:val="24"/>
        </w:rPr>
        <w:t xml:space="preserve">A Tárgyi eszközök </w:t>
      </w:r>
      <w:r w:rsidR="001C0456">
        <w:rPr>
          <w:rFonts w:ascii="Times New Roman" w:hAnsi="Times New Roman" w:cs="Times New Roman"/>
          <w:sz w:val="24"/>
          <w:szCs w:val="24"/>
        </w:rPr>
        <w:t xml:space="preserve">esetében az Ingatlanok és kapcsolódó vagyoni értékű jogok </w:t>
      </w:r>
      <w:r w:rsidR="001C0456" w:rsidRPr="00E671C0">
        <w:rPr>
          <w:rFonts w:ascii="Times New Roman" w:hAnsi="Times New Roman" w:cs="Times New Roman"/>
          <w:sz w:val="24"/>
          <w:szCs w:val="24"/>
        </w:rPr>
        <w:t xml:space="preserve">vezetése során alkalmazott gyakorlat feleljen meg a </w:t>
      </w:r>
      <w:proofErr w:type="spellStart"/>
      <w:r w:rsidR="001C0456" w:rsidRPr="00E671C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1C0456" w:rsidRPr="00E671C0">
        <w:rPr>
          <w:rFonts w:ascii="Times New Roman" w:hAnsi="Times New Roman" w:cs="Times New Roman"/>
          <w:sz w:val="24"/>
          <w:szCs w:val="24"/>
        </w:rPr>
        <w:t>. 114. § (2) bekezdésében foglaltaknak</w:t>
      </w:r>
      <w:r w:rsidR="001C0456">
        <w:rPr>
          <w:rFonts w:ascii="Times New Roman" w:hAnsi="Times New Roman" w:cs="Times New Roman"/>
          <w:sz w:val="24"/>
          <w:szCs w:val="24"/>
        </w:rPr>
        <w:t>.</w:t>
      </w:r>
    </w:p>
    <w:p w14:paraId="0EDF7A67" w14:textId="18316FC6" w:rsidR="002E0B39" w:rsidRDefault="002E0B39" w:rsidP="001C04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2E678262" w14:textId="0291A2B2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09FE76B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A3719A3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3A19D" w14:textId="3C2CE4D5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2/2.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 xml:space="preserve">. 39. § (3) és a 45. § (3) bekezdéseiben előírt,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14. melléklet szerinti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tartalommal vezetett releváns részletező nyilvántartások bemutatása.</w:t>
      </w:r>
    </w:p>
    <w:p w14:paraId="2ACE3E30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453479D3" w14:textId="6ADA5B9A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F44E43F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DB9DB92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2A6893" w14:textId="6E3D90D7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2/3. A hatályos belső szabályzatok (Számlarend, Bizonylati szabályzat) előírása szerint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történjen az analitikus nyilvántartások vezetése.</w:t>
      </w:r>
    </w:p>
    <w:p w14:paraId="49F3A9E4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23C961BA" w14:textId="50CC25BA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13250DE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A29A2EA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427618" w14:textId="2F4578DE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2/7.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53. § (1) bekezdésében foglalt előírásoknak megfelelően a könyvviteli zárlat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során a könyvviteli és nyilvántartási számlák lezárása.</w:t>
      </w:r>
    </w:p>
    <w:p w14:paraId="33519445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5BB1E817" w14:textId="731240C7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1C0456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A6CD20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E391BF8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CEEDB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1CB8A" w14:textId="5DD04D78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2/10.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53. § (6) bekezdés b) pontjában foglalt előírások betartása a készletek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állományváltozásának elszámolására vonatkozóan.</w:t>
      </w:r>
    </w:p>
    <w:p w14:paraId="6D15D753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79F28176" w14:textId="64A2A429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D0058C9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94031E3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91EFC" w14:textId="5F1D09E2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lastRenderedPageBreak/>
        <w:t xml:space="preserve">2/14. A készletek állományváltozásának elszámolása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53. § (6) bekezdés b) pontjában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foglalt előírásoknak megfelelően. A vásárolt és a saját termelésű készletekkel kapcsolatos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elszámolások könyvelése a 38/2013. (IX. 19.) NGM rendelet V. és VI. fejezetében foglalt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 xml:space="preserve">előírások alapján. A készletekről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39. § (3) bekezdésében és 45. § (3) bekezdésében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 xml:space="preserve">foglalt előírások betartása érdekében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 xml:space="preserve"> 14. melléklet X. pontjában előírt analitikus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nyilvántartást kell vezetni.</w:t>
      </w:r>
    </w:p>
    <w:p w14:paraId="0EAC10C2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7A0BA010" w14:textId="361CA160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3BBF11F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BE1F0FC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4696F" w14:textId="1B12BD99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2/19.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 xml:space="preserve"> foglalt előírások betartása a bizonylati elvre, bizonylati fegyelemre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vonatkozóan, a befogadott számlán a Törzskönyvi nyilvántartásban meghatározott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elnevezéssel szerepeljen az Önkormányzat neve.</w:t>
      </w:r>
    </w:p>
    <w:p w14:paraId="0F1987FC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61827548" w14:textId="3A7AF39D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C04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6E94698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D41249B" w14:textId="77777777" w:rsidR="00774AFF" w:rsidRPr="00FA499A" w:rsidRDefault="00774AFF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81545" w14:textId="228550C6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3/1.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53. § (8) bekezdés szerinti éves könyvviteli zárlati feladatok elvégzése: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- az a) pont szerint az (5) bekezdés d) pontjában előírt az általános forgalmi adó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elszámolásai között nyilvántartott előzetesen felszámított, nem levonható általános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forgalmi adó átvezetését a más különféle egyéb ráfordítások közé,</w:t>
      </w:r>
    </w:p>
    <w:p w14:paraId="395E98DE" w14:textId="7A737928" w:rsidR="00FA499A" w:rsidRP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- az a) pont szerint a 6) bekezdés b) pontjában foglalt előírások betartása a készletek</w:t>
      </w:r>
      <w:r w:rsidR="002E0B39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állományváltozásának elszámolására vonatkozóan,</w:t>
      </w:r>
    </w:p>
    <w:p w14:paraId="7D1B5C41" w14:textId="77777777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>- a g) pont szerint a záró befejezetlen termelés készletre vételét.</w:t>
      </w:r>
    </w:p>
    <w:p w14:paraId="39C5642A" w14:textId="77777777" w:rsidR="002E0B39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64A07F64" w14:textId="4A53D5FF" w:rsidR="002E0B39" w:rsidRPr="00CF661B" w:rsidRDefault="002E0B39" w:rsidP="002E0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74AF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C0456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211586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E43CABB" w14:textId="77777777" w:rsidR="002E0B39" w:rsidRPr="00FA499A" w:rsidRDefault="002E0B39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9697AC" w14:textId="30EE20CA" w:rsidR="00FA499A" w:rsidRDefault="00FA499A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99A">
        <w:rPr>
          <w:rFonts w:ascii="Times New Roman" w:hAnsi="Times New Roman" w:cs="Times New Roman"/>
          <w:sz w:val="24"/>
          <w:szCs w:val="24"/>
        </w:rPr>
        <w:t xml:space="preserve">3/2. Az </w:t>
      </w:r>
      <w:proofErr w:type="spellStart"/>
      <w:r w:rsidRPr="00FA499A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FA499A">
        <w:rPr>
          <w:rFonts w:ascii="Times New Roman" w:hAnsi="Times New Roman" w:cs="Times New Roman"/>
          <w:sz w:val="24"/>
          <w:szCs w:val="24"/>
        </w:rPr>
        <w:t>. 5. § (1) bekezdésébe foglalt előírások betartása, az éves költségvetési</w:t>
      </w:r>
      <w:r w:rsidR="00774AFF">
        <w:rPr>
          <w:rFonts w:ascii="Times New Roman" w:hAnsi="Times New Roman" w:cs="Times New Roman"/>
          <w:sz w:val="24"/>
          <w:szCs w:val="24"/>
        </w:rPr>
        <w:t xml:space="preserve"> </w:t>
      </w:r>
      <w:r w:rsidRPr="00FA499A">
        <w:rPr>
          <w:rFonts w:ascii="Times New Roman" w:hAnsi="Times New Roman" w:cs="Times New Roman"/>
          <w:sz w:val="24"/>
          <w:szCs w:val="24"/>
        </w:rPr>
        <w:t>beszámoló folyamatosan vezetett részletező nyilvántartásokkal történő alátámasztása.</w:t>
      </w:r>
    </w:p>
    <w:p w14:paraId="4B473BBC" w14:textId="77777777" w:rsidR="00774AFF" w:rsidRDefault="00774AFF" w:rsidP="00774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06CB8B05" w14:textId="3EFD5AE6" w:rsidR="00774AFF" w:rsidRPr="00CF661B" w:rsidRDefault="00774AFF" w:rsidP="00774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1C0456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79854C" w14:textId="77777777" w:rsidR="00132183" w:rsidRPr="007C5DB3" w:rsidRDefault="00132183" w:rsidP="0013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D0BCBBB" w14:textId="77777777" w:rsidR="00774AFF" w:rsidRPr="00FA499A" w:rsidRDefault="00774AFF" w:rsidP="00FA4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2C80E" w14:textId="77777777" w:rsidR="00FA499A" w:rsidRDefault="00FA499A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D42363" w14:textId="24EB1C45" w:rsidR="00EE5F7F" w:rsidRPr="004F6B77" w:rsidRDefault="004849B5" w:rsidP="00132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, </w:t>
      </w:r>
      <w:r w:rsidR="00774AFF">
        <w:rPr>
          <w:rFonts w:ascii="Times New Roman" w:hAnsi="Times New Roman" w:cs="Times New Roman"/>
          <w:sz w:val="24"/>
          <w:szCs w:val="24"/>
        </w:rPr>
        <w:t>202</w:t>
      </w:r>
      <w:r w:rsidR="001C0456">
        <w:rPr>
          <w:rFonts w:ascii="Times New Roman" w:hAnsi="Times New Roman" w:cs="Times New Roman"/>
          <w:sz w:val="24"/>
          <w:szCs w:val="24"/>
        </w:rPr>
        <w:t xml:space="preserve">4. </w:t>
      </w:r>
      <w:r w:rsidR="00132183">
        <w:rPr>
          <w:rFonts w:ascii="Times New Roman" w:hAnsi="Times New Roman" w:cs="Times New Roman"/>
          <w:sz w:val="24"/>
          <w:szCs w:val="24"/>
        </w:rPr>
        <w:t>december 02</w:t>
      </w:r>
      <w:r w:rsidR="00D622B5">
        <w:rPr>
          <w:rFonts w:ascii="Times New Roman" w:hAnsi="Times New Roman" w:cs="Times New Roman"/>
          <w:sz w:val="24"/>
          <w:szCs w:val="24"/>
        </w:rPr>
        <w:t>.</w:t>
      </w:r>
    </w:p>
    <w:p w14:paraId="3A5E7CE9" w14:textId="77777777" w:rsidR="00EE5F7F" w:rsidRPr="004F6B77" w:rsidRDefault="004849B5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0" w:name="_Hlk519146038"/>
      <w:r>
        <w:rPr>
          <w:rFonts w:ascii="Times New Roman" w:hAnsi="Times New Roman" w:cs="Times New Roman"/>
          <w:sz w:val="24"/>
          <w:szCs w:val="24"/>
        </w:rPr>
        <w:t>Bereginé Szegedi Hajnalka</w:t>
      </w:r>
    </w:p>
    <w:p w14:paraId="55EAB85B" w14:textId="77777777" w:rsidR="004F6B77" w:rsidRPr="004F6B77" w:rsidRDefault="004849B5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E4680">
        <w:rPr>
          <w:rFonts w:ascii="Times New Roman" w:hAnsi="Times New Roman" w:cs="Times New Roman"/>
          <w:sz w:val="24"/>
          <w:szCs w:val="24"/>
        </w:rPr>
        <w:t xml:space="preserve"> </w:t>
      </w:r>
      <w:r w:rsidR="00A728E0">
        <w:rPr>
          <w:rFonts w:ascii="Times New Roman" w:hAnsi="Times New Roman" w:cs="Times New Roman"/>
          <w:sz w:val="24"/>
          <w:szCs w:val="24"/>
        </w:rPr>
        <w:t>polgármester</w:t>
      </w:r>
    </w:p>
    <w:bookmarkEnd w:id="0"/>
    <w:p w14:paraId="28AF605D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5D145370" w14:textId="77777777" w:rsidR="001C0456" w:rsidRPr="004F6B77" w:rsidRDefault="001C0456" w:rsidP="00132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1B8344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78879FBE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653628A3" w14:textId="1C9CDBE6" w:rsidR="004F6B77" w:rsidRPr="004F6B77" w:rsidRDefault="004F6B77" w:rsidP="00132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69C1EFF2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01F04FC" w14:textId="77777777" w:rsidR="004F6B77" w:rsidRPr="004F6B77" w:rsidRDefault="00D622B5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510F0ADE" w14:textId="77777777" w:rsidR="004F6B77" w:rsidRPr="004F6B77" w:rsidRDefault="00D622B5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0AB7A8E6" w14:textId="48ACB6BC" w:rsidR="004F6B77" w:rsidRDefault="004F6B77" w:rsidP="001321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274C698A" w14:textId="77777777" w:rsidR="00774AFF" w:rsidRDefault="00774AFF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7F40BEA" w14:textId="54F86AFA" w:rsidR="00774AFF" w:rsidRDefault="00774AFF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</w:t>
      </w:r>
    </w:p>
    <w:p w14:paraId="2A355110" w14:textId="79D7A2BF" w:rsidR="00774AFF" w:rsidRPr="004F6B77" w:rsidRDefault="00774AFF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pénzügyi ügyintéző</w:t>
      </w:r>
    </w:p>
    <w:sectPr w:rsidR="00774AFF" w:rsidRPr="004F6B77" w:rsidSect="004F6B7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B84F8" w14:textId="77777777" w:rsidR="007B58CD" w:rsidRDefault="007B58CD" w:rsidP="003C4723">
      <w:pPr>
        <w:spacing w:after="0" w:line="240" w:lineRule="auto"/>
      </w:pPr>
      <w:r>
        <w:separator/>
      </w:r>
    </w:p>
  </w:endnote>
  <w:endnote w:type="continuationSeparator" w:id="0">
    <w:p w14:paraId="4FC2CE88" w14:textId="77777777" w:rsidR="007B58CD" w:rsidRDefault="007B58CD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300FC513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D5">
          <w:rPr>
            <w:noProof/>
          </w:rPr>
          <w:t>7</w:t>
        </w:r>
        <w:r>
          <w:fldChar w:fldCharType="end"/>
        </w:r>
      </w:p>
    </w:sdtContent>
  </w:sdt>
  <w:p w14:paraId="68084790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BD838" w14:textId="77777777" w:rsidR="007B58CD" w:rsidRDefault="007B58CD" w:rsidP="003C4723">
      <w:pPr>
        <w:spacing w:after="0" w:line="240" w:lineRule="auto"/>
      </w:pPr>
      <w:r>
        <w:separator/>
      </w:r>
    </w:p>
  </w:footnote>
  <w:footnote w:type="continuationSeparator" w:id="0">
    <w:p w14:paraId="6CC9426F" w14:textId="77777777" w:rsidR="007B58CD" w:rsidRDefault="007B58CD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21E0C"/>
    <w:multiLevelType w:val="hybridMultilevel"/>
    <w:tmpl w:val="0994D2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703625">
    <w:abstractNumId w:val="13"/>
  </w:num>
  <w:num w:numId="2" w16cid:durableId="1336150629">
    <w:abstractNumId w:val="1"/>
  </w:num>
  <w:num w:numId="3" w16cid:durableId="1756242600">
    <w:abstractNumId w:val="12"/>
  </w:num>
  <w:num w:numId="4" w16cid:durableId="1564096563">
    <w:abstractNumId w:val="4"/>
  </w:num>
  <w:num w:numId="5" w16cid:durableId="1360426861">
    <w:abstractNumId w:val="6"/>
  </w:num>
  <w:num w:numId="6" w16cid:durableId="69432394">
    <w:abstractNumId w:val="0"/>
  </w:num>
  <w:num w:numId="7" w16cid:durableId="1743218699">
    <w:abstractNumId w:val="11"/>
  </w:num>
  <w:num w:numId="8" w16cid:durableId="173959142">
    <w:abstractNumId w:val="2"/>
  </w:num>
  <w:num w:numId="9" w16cid:durableId="2091809431">
    <w:abstractNumId w:val="3"/>
  </w:num>
  <w:num w:numId="10" w16cid:durableId="1390306562">
    <w:abstractNumId w:val="14"/>
  </w:num>
  <w:num w:numId="11" w16cid:durableId="1225676312">
    <w:abstractNumId w:val="9"/>
  </w:num>
  <w:num w:numId="12" w16cid:durableId="991258431">
    <w:abstractNumId w:val="8"/>
  </w:num>
  <w:num w:numId="13" w16cid:durableId="1443498982">
    <w:abstractNumId w:val="5"/>
  </w:num>
  <w:num w:numId="14" w16cid:durableId="1074283804">
    <w:abstractNumId w:val="10"/>
  </w:num>
  <w:num w:numId="15" w16cid:durableId="1133865902">
    <w:abstractNumId w:val="7"/>
  </w:num>
  <w:num w:numId="16" w16cid:durableId="1551578181">
    <w:abstractNumId w:val="16"/>
  </w:num>
  <w:num w:numId="17" w16cid:durableId="1559233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25EC4"/>
    <w:rsid w:val="00026F8B"/>
    <w:rsid w:val="0004539D"/>
    <w:rsid w:val="00057D16"/>
    <w:rsid w:val="0006305E"/>
    <w:rsid w:val="000A667B"/>
    <w:rsid w:val="000B0538"/>
    <w:rsid w:val="000F7BE9"/>
    <w:rsid w:val="00132183"/>
    <w:rsid w:val="001616D5"/>
    <w:rsid w:val="001762F7"/>
    <w:rsid w:val="00186922"/>
    <w:rsid w:val="001C0456"/>
    <w:rsid w:val="001D35BF"/>
    <w:rsid w:val="002033CC"/>
    <w:rsid w:val="0023221F"/>
    <w:rsid w:val="0024229C"/>
    <w:rsid w:val="002568D5"/>
    <w:rsid w:val="002C55A6"/>
    <w:rsid w:val="002E0B39"/>
    <w:rsid w:val="003328EF"/>
    <w:rsid w:val="00345A74"/>
    <w:rsid w:val="0038244C"/>
    <w:rsid w:val="003A3C0B"/>
    <w:rsid w:val="003B0F61"/>
    <w:rsid w:val="003C4723"/>
    <w:rsid w:val="003D7DFB"/>
    <w:rsid w:val="003E6A3C"/>
    <w:rsid w:val="00412CD3"/>
    <w:rsid w:val="0041750A"/>
    <w:rsid w:val="00423511"/>
    <w:rsid w:val="004849B5"/>
    <w:rsid w:val="004A7590"/>
    <w:rsid w:val="004C0093"/>
    <w:rsid w:val="004C30A9"/>
    <w:rsid w:val="004F6B77"/>
    <w:rsid w:val="00521B01"/>
    <w:rsid w:val="00546FDF"/>
    <w:rsid w:val="005D1C50"/>
    <w:rsid w:val="005D2485"/>
    <w:rsid w:val="005D3D62"/>
    <w:rsid w:val="006114EA"/>
    <w:rsid w:val="0061287C"/>
    <w:rsid w:val="00660AC5"/>
    <w:rsid w:val="00674E56"/>
    <w:rsid w:val="006C428A"/>
    <w:rsid w:val="006C6117"/>
    <w:rsid w:val="006D6B28"/>
    <w:rsid w:val="006E3F47"/>
    <w:rsid w:val="0070156D"/>
    <w:rsid w:val="0073329D"/>
    <w:rsid w:val="00774AFF"/>
    <w:rsid w:val="00780C52"/>
    <w:rsid w:val="00783CD2"/>
    <w:rsid w:val="00791DF5"/>
    <w:rsid w:val="007A7B2D"/>
    <w:rsid w:val="007B58CD"/>
    <w:rsid w:val="007E4680"/>
    <w:rsid w:val="007E6589"/>
    <w:rsid w:val="00800728"/>
    <w:rsid w:val="00887C23"/>
    <w:rsid w:val="008926B1"/>
    <w:rsid w:val="00894AE7"/>
    <w:rsid w:val="008E2F42"/>
    <w:rsid w:val="009A0D5E"/>
    <w:rsid w:val="009B6BDF"/>
    <w:rsid w:val="00A34D87"/>
    <w:rsid w:val="00A42F7E"/>
    <w:rsid w:val="00A65EF7"/>
    <w:rsid w:val="00A728E0"/>
    <w:rsid w:val="00A74C0E"/>
    <w:rsid w:val="00A8637E"/>
    <w:rsid w:val="00AD7DC3"/>
    <w:rsid w:val="00B17568"/>
    <w:rsid w:val="00B35894"/>
    <w:rsid w:val="00B76A83"/>
    <w:rsid w:val="00BA79CB"/>
    <w:rsid w:val="00BC543D"/>
    <w:rsid w:val="00BF456D"/>
    <w:rsid w:val="00C8544A"/>
    <w:rsid w:val="00C97C82"/>
    <w:rsid w:val="00CA3CAD"/>
    <w:rsid w:val="00CB111F"/>
    <w:rsid w:val="00CB2F77"/>
    <w:rsid w:val="00CB6753"/>
    <w:rsid w:val="00CE5691"/>
    <w:rsid w:val="00CE6E44"/>
    <w:rsid w:val="00D10371"/>
    <w:rsid w:val="00D22C79"/>
    <w:rsid w:val="00D27679"/>
    <w:rsid w:val="00D309E9"/>
    <w:rsid w:val="00D622B5"/>
    <w:rsid w:val="00D666CF"/>
    <w:rsid w:val="00D7052A"/>
    <w:rsid w:val="00D73778"/>
    <w:rsid w:val="00DB0A3B"/>
    <w:rsid w:val="00DB752D"/>
    <w:rsid w:val="00DD6F40"/>
    <w:rsid w:val="00E20357"/>
    <w:rsid w:val="00EA73BF"/>
    <w:rsid w:val="00EE5F7F"/>
    <w:rsid w:val="00F0475A"/>
    <w:rsid w:val="00F3572C"/>
    <w:rsid w:val="00F4616A"/>
    <w:rsid w:val="00F87A20"/>
    <w:rsid w:val="00FA499A"/>
    <w:rsid w:val="00FB628E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FF6A2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1050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15</cp:revision>
  <cp:lastPrinted>2024-12-04T08:47:00Z</cp:lastPrinted>
  <dcterms:created xsi:type="dcterms:W3CDTF">2018-07-06T09:52:00Z</dcterms:created>
  <dcterms:modified xsi:type="dcterms:W3CDTF">2024-12-04T08:48:00Z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